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8" w:rsidRPr="003E2D26" w:rsidRDefault="00672AA9" w:rsidP="00833AEE">
      <w:pPr>
        <w:pStyle w:val="Body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</w:rPr>
        <w:pict>
          <v:rect id="officeArt object" o:spid="_x0000_s1026" style="position:absolute;left:0;text-align:left;margin-left:108pt;margin-top:126pt;width:381.75pt;height:561.95pt;z-index:25165926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" filled="f" stroked="f">
            <v:path arrowok="t"/>
            <v:textbox style="mso-fit-shape-to-text:t" inset="0,0,0,0">
              <w:txbxContent>
                <w:tbl>
                  <w:tblPr>
                    <w:tblW w:w="7637" w:type="dxa"/>
                    <w:tblInd w:w="3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shd w:val="clear" w:color="auto" w:fill="BDC0BF"/>
                    <w:tblLayout w:type="fixed"/>
                    <w:tblLook w:val="04A0"/>
                  </w:tblPr>
                  <w:tblGrid>
                    <w:gridCol w:w="1446"/>
                    <w:gridCol w:w="773"/>
                    <w:gridCol w:w="737"/>
                    <w:gridCol w:w="37"/>
                    <w:gridCol w:w="774"/>
                    <w:gridCol w:w="719"/>
                    <w:gridCol w:w="55"/>
                    <w:gridCol w:w="774"/>
                    <w:gridCol w:w="774"/>
                    <w:gridCol w:w="17"/>
                    <w:gridCol w:w="757"/>
                    <w:gridCol w:w="774"/>
                  </w:tblGrid>
                  <w:tr w:rsidR="00EE28B0" w:rsidRPr="00EE28B0" w:rsidTr="00EE28B0">
                    <w:trPr>
                      <w:trHeight w:val="251"/>
                      <w:tblHeader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1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5442F5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Quarter 1</w:t>
                        </w:r>
                      </w:p>
                    </w:tc>
                    <w:tc>
                      <w:tcPr>
                        <w:tcW w:w="1530" w:type="dxa"/>
                        <w:gridSpan w:val="3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5442F5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Quarter 2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5442F5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Quarter 3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5442F5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Quarter 4</w:t>
                        </w:r>
                      </w:p>
                    </w:tc>
                  </w:tr>
                  <w:tr w:rsidR="00EE28B0" w:rsidRPr="00EE28B0" w:rsidTr="00EE28B0">
                    <w:trPr>
                      <w:trHeight w:val="251"/>
                      <w:tblHeader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RL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2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3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4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6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Unit 8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51"/>
                    </w:trPr>
                    <w:tc>
                      <w:tcPr>
                        <w:tcW w:w="1446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71A42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6191" w:type="dxa"/>
                        <w:gridSpan w:val="11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 w:themeFill="background1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71A42" w:rsidRDefault="00EE28B0" w:rsidP="00E71A42">
                        <w:pPr>
                          <w:jc w:val="center"/>
                          <w:rPr>
                            <w:i/>
                          </w:rPr>
                        </w:pPr>
                        <w:r w:rsidRPr="00E71A42">
                          <w:rPr>
                            <w:i/>
                          </w:rPr>
                          <w:t>No Standard Available/Not Applicable to Literature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833AEE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6191" w:type="dxa"/>
                        <w:gridSpan w:val="11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833AEE" w:rsidRDefault="00E71A42" w:rsidP="00E71A42">
                        <w:pPr>
                          <w:jc w:val="center"/>
                          <w:rPr>
                            <w:rFonts w:asciiTheme="minorHAnsi" w:hAnsiTheme="minorHAnsi"/>
                            <w:i/>
                          </w:rPr>
                        </w:pPr>
                        <w:r>
                          <w:rPr>
                            <w:i/>
                            <w:iCs/>
                          </w:rPr>
                          <w:t>Embedded in daily instruction in all units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RI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2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3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4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6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2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  <w:b/>
                            <w:bCs/>
                          </w:rPr>
                          <w:t>Unit 8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404C7C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EE28B0" w:rsidRPr="00EE28B0" w:rsidTr="00EE28B0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11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  <w:tc>
                      <w:tcPr>
                        <w:tcW w:w="82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 w:rsidP="00205DCB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c>
                  </w:tr>
                  <w:tr w:rsidR="00EE28B0" w:rsidRPr="00EE28B0" w:rsidTr="007A6B8F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E28B0" w:rsidRDefault="00EE28B0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6191" w:type="dxa"/>
                        <w:gridSpan w:val="11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EE28B0" w:rsidRPr="00E71A42" w:rsidRDefault="00E71A42" w:rsidP="00E71A4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iCs/>
                          </w:rPr>
                          <w:t>Embedded in daily instruction in all units</w:t>
                        </w:r>
                      </w:p>
                    </w:tc>
                  </w:tr>
                  <w:tr w:rsidR="00D20E4D" w:rsidRPr="00EE28B0" w:rsidTr="00BB1946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A6A6A6" w:themeFill="background1" w:themeFillShade="A6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20E4D" w:rsidRPr="00EE28B0" w:rsidRDefault="00D20E4D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EE28B0">
                          <w:rPr>
                            <w:rFonts w:asciiTheme="minorHAnsi" w:hAnsiTheme="minorHAnsi"/>
                          </w:rPr>
                          <w:t>RF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1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3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6</w:t>
                        </w:r>
                      </w:p>
                    </w:tc>
                    <w:tc>
                      <w:tcPr>
                        <w:tcW w:w="774" w:type="dxa"/>
                        <w:gridSpan w:val="2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6A6A6" w:themeFill="background1" w:themeFillShade="A6"/>
                      </w:tcPr>
                      <w:p w:rsidR="00D20E4D" w:rsidRPr="00D20E4D" w:rsidRDefault="00D20E4D">
                        <w:pPr>
                          <w:rPr>
                            <w:rFonts w:asciiTheme="minorHAnsi" w:hAnsiTheme="minorHAnsi"/>
                            <w:b/>
                            <w:i/>
                            <w:sz w:val="20"/>
                          </w:rPr>
                        </w:pPr>
                        <w:r w:rsidRPr="00D20E4D">
                          <w:rPr>
                            <w:rFonts w:asciiTheme="minorHAnsi" w:hAnsiTheme="minorHAnsi"/>
                            <w:b/>
                            <w:sz w:val="20"/>
                          </w:rPr>
                          <w:t>Unit 8</w:t>
                        </w:r>
                      </w:p>
                    </w:tc>
                  </w:tr>
                  <w:tr w:rsidR="00D20E4D" w:rsidRPr="00EE28B0" w:rsidTr="007A6B8F">
                    <w:tblPrEx>
                      <w:shd w:val="clear" w:color="auto" w:fill="auto"/>
                    </w:tblPrEx>
                    <w:trPr>
                      <w:trHeight w:val="247"/>
                    </w:trPr>
                    <w:tc>
                      <w:tcPr>
                        <w:tcW w:w="144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BDBDB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20E4D" w:rsidRPr="00EE28B0" w:rsidRDefault="00D20E4D">
                        <w:pPr>
                          <w:pStyle w:val="TableStyle1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6191" w:type="dxa"/>
                        <w:gridSpan w:val="11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D20E4D" w:rsidRPr="00E71A42" w:rsidRDefault="00D20E4D" w:rsidP="00E71A42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E71A42">
                          <w:rPr>
                            <w:i/>
                            <w:sz w:val="22"/>
                            <w:szCs w:val="22"/>
                          </w:rPr>
                          <w:t>All RF standards are embedded in daily instruction in all units.</w:t>
                        </w:r>
                      </w:p>
                    </w:tc>
                  </w:tr>
                </w:tbl>
                <w:p w:rsidR="00EE28B0" w:rsidRPr="00EE28B0" w:rsidRDefault="00EE28B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opAndBottom" anchorx="page" anchory="page"/>
          </v:rect>
        </w:pict>
      </w:r>
    </w:p>
    <w:tbl>
      <w:tblPr>
        <w:tblW w:w="7436" w:type="dxa"/>
        <w:tblInd w:w="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1442"/>
        <w:gridCol w:w="750"/>
        <w:gridCol w:w="749"/>
        <w:gridCol w:w="748"/>
        <w:gridCol w:w="749"/>
        <w:gridCol w:w="748"/>
        <w:gridCol w:w="738"/>
        <w:gridCol w:w="10"/>
        <w:gridCol w:w="748"/>
        <w:gridCol w:w="754"/>
      </w:tblGrid>
      <w:tr w:rsidR="006C3308" w:rsidRPr="003E2D26" w:rsidTr="00BB1946">
        <w:trPr>
          <w:trHeight w:val="251"/>
          <w:tblHeader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08" w:rsidRPr="003E2D26" w:rsidRDefault="006C3308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Quarter 1</w:t>
            </w:r>
          </w:p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(Narrative)</w:t>
            </w: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Quarter 2</w:t>
            </w:r>
          </w:p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(Informative/</w:t>
            </w:r>
          </w:p>
          <w:p w:rsidR="006C3308" w:rsidRPr="003E2D26" w:rsidRDefault="00EE28B0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Explanatory</w:t>
            </w:r>
            <w:r w:rsidR="006C3308" w:rsidRPr="003E2D26">
              <w:rPr>
                <w:rFonts w:asciiTheme="minorHAnsi" w:hAnsiTheme="minorHAnsi"/>
              </w:rPr>
              <w:t>)</w:t>
            </w: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Quarter 3</w:t>
            </w:r>
          </w:p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(Opinion)</w:t>
            </w:r>
          </w:p>
        </w:tc>
        <w:tc>
          <w:tcPr>
            <w:tcW w:w="1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308" w:rsidRPr="003E2D26" w:rsidRDefault="006C3308" w:rsidP="00EE28B0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Quarter 4</w:t>
            </w:r>
          </w:p>
          <w:p w:rsidR="006C3308" w:rsidRPr="003E2D26" w:rsidRDefault="006C3308" w:rsidP="00205DCB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(</w:t>
            </w:r>
            <w:r w:rsidR="00205DCB" w:rsidRPr="003E2D26">
              <w:rPr>
                <w:rFonts w:asciiTheme="minorHAnsi" w:hAnsiTheme="minorHAnsi"/>
              </w:rPr>
              <w:t>Narrative</w:t>
            </w:r>
            <w:r w:rsidRPr="003E2D26">
              <w:rPr>
                <w:rFonts w:asciiTheme="minorHAnsi" w:hAnsiTheme="minorHAnsi"/>
              </w:rPr>
              <w:t>)</w:t>
            </w:r>
          </w:p>
        </w:tc>
      </w:tr>
      <w:tr w:rsidR="00CC3827" w:rsidRPr="003E2D26" w:rsidTr="00BB1946">
        <w:trPr>
          <w:trHeight w:val="251"/>
          <w:tblHeader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6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7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Unit 8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51"/>
        </w:trPr>
        <w:tc>
          <w:tcPr>
            <w:tcW w:w="144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4363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EE28B0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B0" w:rsidRPr="003E2D26" w:rsidRDefault="00EE28B0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4</w:t>
            </w:r>
          </w:p>
        </w:tc>
        <w:tc>
          <w:tcPr>
            <w:tcW w:w="5994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8B0" w:rsidRPr="00E71A42" w:rsidRDefault="00EE28B0" w:rsidP="00AA413F">
            <w:pPr>
              <w:jc w:val="center"/>
              <w:rPr>
                <w:i/>
              </w:rPr>
            </w:pPr>
            <w:r w:rsidRPr="00E71A42">
              <w:rPr>
                <w:i/>
              </w:rPr>
              <w:t>Begins in Grade 3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8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E12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12" w:rsidRPr="003E2D26" w:rsidRDefault="00331E12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9</w:t>
            </w:r>
          </w:p>
        </w:tc>
        <w:tc>
          <w:tcPr>
            <w:tcW w:w="5994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1E12" w:rsidRPr="00E71A42" w:rsidRDefault="00331E12" w:rsidP="00331E12">
            <w:pPr>
              <w:jc w:val="center"/>
              <w:rPr>
                <w:i/>
              </w:rPr>
            </w:pPr>
            <w:r w:rsidRPr="00E71A42">
              <w:rPr>
                <w:i/>
              </w:rPr>
              <w:t>Begins in Grade 4</w:t>
            </w:r>
          </w:p>
        </w:tc>
      </w:tr>
      <w:tr w:rsidR="005F0E9B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E9B" w:rsidRPr="003E2D26" w:rsidRDefault="005F0E9B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10</w:t>
            </w:r>
          </w:p>
        </w:tc>
        <w:tc>
          <w:tcPr>
            <w:tcW w:w="5994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0E9B" w:rsidRPr="00E71A42" w:rsidRDefault="00EE28B0" w:rsidP="00EE28B0">
            <w:pPr>
              <w:jc w:val="center"/>
              <w:rPr>
                <w:i/>
              </w:rPr>
            </w:pPr>
            <w:r w:rsidRPr="00E71A42">
              <w:rPr>
                <w:i/>
              </w:rPr>
              <w:t>Begins in Grade 3</w:t>
            </w:r>
          </w:p>
        </w:tc>
      </w:tr>
      <w:tr w:rsidR="00CC3827" w:rsidRPr="003E2D26" w:rsidTr="00BB194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SL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6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7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2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  <w:b/>
                <w:bCs/>
              </w:rPr>
              <w:t>Unit 8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6E307D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E2D26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3E2D26" w:rsidRDefault="003E2D26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3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</w:tcPr>
          <w:p w:rsidR="003E2D26" w:rsidRPr="003E2D26" w:rsidRDefault="003E2D2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CC3827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CC3827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331E12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827" w:rsidRPr="003E2D26" w:rsidRDefault="00AA413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D38D6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8D6" w:rsidRPr="003E2D26" w:rsidRDefault="00BD38D6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E668F" w:rsidRPr="003E2D26" w:rsidTr="00BB194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L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2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3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4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5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6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7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AA41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b/>
                <w:bCs/>
                <w:sz w:val="20"/>
                <w:szCs w:val="20"/>
              </w:rPr>
              <w:t>Unit 8</w:t>
            </w:r>
          </w:p>
        </w:tc>
      </w:tr>
      <w:tr w:rsidR="00163BA2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A2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A2" w:rsidRPr="003E2D26" w:rsidRDefault="00163BA2" w:rsidP="00163BA2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E668F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3E2D26" w:rsidRPr="003E2D26" w:rsidTr="007A6267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3E2D26" w:rsidRDefault="003E2D26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3</w:t>
            </w:r>
          </w:p>
        </w:tc>
        <w:tc>
          <w:tcPr>
            <w:tcW w:w="5994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E71A42" w:rsidRDefault="003E2D26" w:rsidP="00163BA2">
            <w:pPr>
              <w:jc w:val="center"/>
              <w:rPr>
                <w:i/>
              </w:rPr>
            </w:pPr>
            <w:r w:rsidRPr="00E71A42">
              <w:rPr>
                <w:i/>
              </w:rPr>
              <w:t>Begins in Grade 2</w:t>
            </w:r>
          </w:p>
        </w:tc>
      </w:tr>
      <w:tr w:rsidR="003E2D26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3E2D26" w:rsidRDefault="003E2D26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4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4363E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D26" w:rsidRPr="003E2D26" w:rsidRDefault="003E2D26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8E668F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5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668F" w:rsidRPr="003E2D26" w:rsidTr="003E2D26">
        <w:tblPrEx>
          <w:shd w:val="clear" w:color="auto" w:fill="auto"/>
        </w:tblPrEx>
        <w:trPr>
          <w:trHeight w:val="247"/>
        </w:trPr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247259">
            <w:pPr>
              <w:pStyle w:val="TableStyle1"/>
              <w:jc w:val="center"/>
              <w:rPr>
                <w:rFonts w:asciiTheme="minorHAnsi" w:hAnsiTheme="minorHAnsi"/>
              </w:rPr>
            </w:pPr>
            <w:r w:rsidRPr="003E2D26">
              <w:rPr>
                <w:rFonts w:asciiTheme="minorHAnsi" w:hAnsiTheme="minorHAnsi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68F" w:rsidRPr="003E2D26" w:rsidRDefault="008E668F" w:rsidP="00163B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2D26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CC3827" w:rsidRPr="003E2D26" w:rsidRDefault="00CC3827" w:rsidP="00CC3827">
      <w:pPr>
        <w:pStyle w:val="Body"/>
        <w:rPr>
          <w:rFonts w:asciiTheme="minorHAnsi" w:hAnsiTheme="minorHAnsi"/>
          <w:sz w:val="20"/>
          <w:szCs w:val="20"/>
        </w:rPr>
      </w:pPr>
    </w:p>
    <w:sectPr w:rsidR="00CC3827" w:rsidRPr="003E2D26" w:rsidSect="00E5231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16" w:rsidRDefault="00912316" w:rsidP="00EE28B0">
      <w:r>
        <w:separator/>
      </w:r>
    </w:p>
  </w:endnote>
  <w:endnote w:type="continuationSeparator" w:id="0">
    <w:p w:rsidR="00912316" w:rsidRDefault="00912316" w:rsidP="00EE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5D" w:rsidRDefault="00672AA9" w:rsidP="000334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3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923" w:rsidRDefault="00796923" w:rsidP="009333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AC" w:rsidRDefault="005223AC" w:rsidP="0046509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16" w:rsidRDefault="00912316" w:rsidP="00EE28B0">
      <w:r>
        <w:separator/>
      </w:r>
    </w:p>
  </w:footnote>
  <w:footnote w:type="continuationSeparator" w:id="0">
    <w:p w:rsidR="00912316" w:rsidRDefault="00912316" w:rsidP="00EE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1E" w:rsidRDefault="00672AA9">
    <w:pPr>
      <w:pStyle w:val="Header"/>
    </w:pPr>
    <w:sdt>
      <w:sdtPr>
        <w:id w:val="171999623"/>
        <w:placeholder>
          <w:docPart w:val="75BCB58B5992B94E9E69EE8425D5EEA9"/>
        </w:placeholder>
        <w:temporary/>
        <w:showingPlcHdr/>
      </w:sdtPr>
      <w:sdtContent>
        <w:r w:rsidR="00E5231E">
          <w:t>[Type text]</w:t>
        </w:r>
      </w:sdtContent>
    </w:sdt>
    <w:r w:rsidR="00E5231E">
      <w:ptab w:relativeTo="margin" w:alignment="center" w:leader="none"/>
    </w:r>
    <w:sdt>
      <w:sdtPr>
        <w:id w:val="171999624"/>
        <w:placeholder>
          <w:docPart w:val="3FEE01B7DED6604DAC4D444216E7A73D"/>
        </w:placeholder>
        <w:temporary/>
        <w:showingPlcHdr/>
      </w:sdtPr>
      <w:sdtContent>
        <w:r w:rsidR="00E5231E">
          <w:t>[Type text]</w:t>
        </w:r>
      </w:sdtContent>
    </w:sdt>
    <w:r w:rsidR="00E5231E">
      <w:ptab w:relativeTo="margin" w:alignment="right" w:leader="none"/>
    </w:r>
    <w:sdt>
      <w:sdtPr>
        <w:id w:val="171999625"/>
        <w:placeholder>
          <w:docPart w:val="8C622D67C1BD9D438519EEA077D470DF"/>
        </w:placeholder>
        <w:temporary/>
        <w:showingPlcHdr/>
      </w:sdtPr>
      <w:sdtContent>
        <w:r w:rsidR="00E5231E">
          <w:t>[Type text]</w:t>
        </w:r>
      </w:sdtContent>
    </w:sdt>
  </w:p>
  <w:p w:rsidR="00EE28B0" w:rsidRDefault="00EE28B0" w:rsidP="00EE2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6"/>
    </w:tblGrid>
    <w:tr w:rsidR="006B6210" w:rsidTr="003418C1">
      <w:tc>
        <w:tcPr>
          <w:tcW w:w="9576" w:type="dxa"/>
          <w:tcBorders>
            <w:top w:val="nil"/>
            <w:left w:val="nil"/>
            <w:bottom w:val="thinThickThinMediumGap" w:sz="24" w:space="0" w:color="3366FF"/>
            <w:right w:val="nil"/>
          </w:tcBorders>
        </w:tcPr>
        <w:p w:rsidR="006B6210" w:rsidRPr="006B6210" w:rsidRDefault="006B6210" w:rsidP="003418C1">
          <w:pPr>
            <w:pStyle w:val="Body"/>
            <w:pBdr>
              <w:top w:val="none" w:sz="0" w:space="0" w:color="auto"/>
            </w:pBdr>
            <w:jc w:val="center"/>
            <w:rPr>
              <w:rFonts w:ascii="Abadi MT Condensed Extra Bold" w:hAnsi="Abadi MT Condensed Extra Bold"/>
              <w:sz w:val="28"/>
            </w:rPr>
          </w:pPr>
          <w:r>
            <w:rPr>
              <w:rFonts w:ascii="Abadi MT Condensed Extra Bold" w:hAnsi="Abadi MT Condensed Extra Bold"/>
              <w:sz w:val="32"/>
            </w:rPr>
            <w:br/>
          </w:r>
          <w:r w:rsidR="00404C7C">
            <w:rPr>
              <w:rFonts w:ascii="Abadi MT Condensed Extra Bold" w:hAnsi="Abadi MT Condensed Extra Bold"/>
              <w:sz w:val="28"/>
            </w:rPr>
            <w:t>First Grade</w:t>
          </w:r>
          <w:r w:rsidRPr="006B6210">
            <w:rPr>
              <w:rFonts w:ascii="Abadi MT Condensed Extra Bold" w:hAnsi="Abadi MT Condensed Extra Bold"/>
              <w:sz w:val="28"/>
            </w:rPr>
            <w:t xml:space="preserve"> English Language Arts Common Core State Standards Based</w:t>
          </w:r>
        </w:p>
        <w:p w:rsidR="006B6210" w:rsidRPr="00443028" w:rsidRDefault="006B6210" w:rsidP="003418C1">
          <w:pPr>
            <w:pStyle w:val="Body"/>
            <w:pBdr>
              <w:top w:val="none" w:sz="0" w:space="0" w:color="auto"/>
            </w:pBdr>
            <w:jc w:val="center"/>
            <w:rPr>
              <w:rFonts w:ascii="Abadi MT Condensed Extra Bold" w:hAnsi="Abadi MT Condensed Extra Bold"/>
              <w:sz w:val="32"/>
              <w:u w:val="single"/>
            </w:rPr>
          </w:pPr>
          <w:r w:rsidRPr="006B6210">
            <w:rPr>
              <w:rFonts w:ascii="Abadi MT Condensed Extra Bold" w:hAnsi="Abadi MT Condensed Extra Bold"/>
              <w:sz w:val="32"/>
            </w:rPr>
            <w:t>Scope and Sequence Overview</w:t>
          </w:r>
        </w:p>
      </w:tc>
    </w:tr>
  </w:tbl>
  <w:p w:rsidR="005223AC" w:rsidRDefault="005223AC" w:rsidP="00EE28B0">
    <w:pPr>
      <w:pStyle w:val="Header"/>
    </w:pPr>
  </w:p>
  <w:p w:rsidR="005223AC" w:rsidRDefault="005223AC" w:rsidP="00EE28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7E8"/>
    <w:rsid w:val="0002245F"/>
    <w:rsid w:val="00033E7B"/>
    <w:rsid w:val="00035484"/>
    <w:rsid w:val="000620DF"/>
    <w:rsid w:val="00073698"/>
    <w:rsid w:val="00074C0E"/>
    <w:rsid w:val="000A0A1F"/>
    <w:rsid w:val="000B09D9"/>
    <w:rsid w:val="000F2E24"/>
    <w:rsid w:val="00147287"/>
    <w:rsid w:val="00163BA2"/>
    <w:rsid w:val="00205DCB"/>
    <w:rsid w:val="00247259"/>
    <w:rsid w:val="00254D99"/>
    <w:rsid w:val="00264B86"/>
    <w:rsid w:val="00267D16"/>
    <w:rsid w:val="002A5AFF"/>
    <w:rsid w:val="003040B2"/>
    <w:rsid w:val="00331E12"/>
    <w:rsid w:val="003B2DA8"/>
    <w:rsid w:val="003E2D26"/>
    <w:rsid w:val="00401F29"/>
    <w:rsid w:val="00404C7C"/>
    <w:rsid w:val="00416219"/>
    <w:rsid w:val="004363E0"/>
    <w:rsid w:val="00447970"/>
    <w:rsid w:val="00455C06"/>
    <w:rsid w:val="00465096"/>
    <w:rsid w:val="004E60AD"/>
    <w:rsid w:val="004F61DF"/>
    <w:rsid w:val="005223AC"/>
    <w:rsid w:val="005442F5"/>
    <w:rsid w:val="00592E56"/>
    <w:rsid w:val="005B4B42"/>
    <w:rsid w:val="005F0E9B"/>
    <w:rsid w:val="005F4F12"/>
    <w:rsid w:val="00672AA9"/>
    <w:rsid w:val="006B6210"/>
    <w:rsid w:val="006C3308"/>
    <w:rsid w:val="006E307D"/>
    <w:rsid w:val="00791B07"/>
    <w:rsid w:val="00796923"/>
    <w:rsid w:val="007A4668"/>
    <w:rsid w:val="007A6B8F"/>
    <w:rsid w:val="007F73B6"/>
    <w:rsid w:val="00833AEE"/>
    <w:rsid w:val="00861CE7"/>
    <w:rsid w:val="00871A56"/>
    <w:rsid w:val="008B7702"/>
    <w:rsid w:val="008E668F"/>
    <w:rsid w:val="0090126F"/>
    <w:rsid w:val="00912316"/>
    <w:rsid w:val="0093335D"/>
    <w:rsid w:val="00AA413F"/>
    <w:rsid w:val="00B62826"/>
    <w:rsid w:val="00B83822"/>
    <w:rsid w:val="00BB1946"/>
    <w:rsid w:val="00BD0908"/>
    <w:rsid w:val="00BD32F3"/>
    <w:rsid w:val="00BD38D6"/>
    <w:rsid w:val="00BD7188"/>
    <w:rsid w:val="00C10C2C"/>
    <w:rsid w:val="00C37E9C"/>
    <w:rsid w:val="00CB290C"/>
    <w:rsid w:val="00CC3827"/>
    <w:rsid w:val="00D20598"/>
    <w:rsid w:val="00D20E4D"/>
    <w:rsid w:val="00D30832"/>
    <w:rsid w:val="00D34F46"/>
    <w:rsid w:val="00D603F5"/>
    <w:rsid w:val="00D71D69"/>
    <w:rsid w:val="00E267E8"/>
    <w:rsid w:val="00E5231E"/>
    <w:rsid w:val="00E676ED"/>
    <w:rsid w:val="00E71A42"/>
    <w:rsid w:val="00EE28B0"/>
    <w:rsid w:val="00F6249D"/>
    <w:rsid w:val="00F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2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45F"/>
    <w:rPr>
      <w:u w:val="single"/>
    </w:rPr>
  </w:style>
  <w:style w:type="paragraph" w:customStyle="1" w:styleId="Body">
    <w:name w:val="Body"/>
    <w:rsid w:val="0002245F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sid w:val="0002245F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sid w:val="0002245F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8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5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  <w:lang w:eastAsia="zh-TW"/>
    </w:rPr>
    <w:tblPr>
      <w:tblStyleRowBandSize w:val="1"/>
      <w:tblStyleColBandSize w:val="1"/>
      <w:tblInd w:w="0" w:type="dxa"/>
      <w:tblBorders>
        <w:top w:val="single" w:sz="8" w:space="0" w:color="499BC9" w:themeColor="accent1"/>
        <w:bottom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table" w:styleId="TableGrid">
    <w:name w:val="Table Grid"/>
    <w:basedOn w:val="TableNormal"/>
    <w:uiPriority w:val="59"/>
    <w:rsid w:val="006B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333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5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88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5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color w:val="2F759E" w:themeColor="accent1" w:themeShade="BF"/>
      <w:sz w:val="22"/>
      <w:szCs w:val="22"/>
      <w:bdr w:val="none" w:sz="0" w:space="0" w:color="auto"/>
      <w:lang w:eastAsia="zh-TW"/>
    </w:rPr>
    <w:tblPr>
      <w:tblStyleRowBandSize w:val="1"/>
      <w:tblStyleColBandSize w:val="1"/>
      <w:tblInd w:w="0" w:type="dxa"/>
      <w:tblBorders>
        <w:top w:val="single" w:sz="8" w:space="0" w:color="499BC9" w:themeColor="accent1"/>
        <w:bottom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9BC9" w:themeColor="accent1"/>
          <w:left w:val="nil"/>
          <w:bottom w:val="single" w:sz="8" w:space="0" w:color="499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F1" w:themeFill="accent1" w:themeFillTint="3F"/>
      </w:tcPr>
    </w:tblStylePr>
  </w:style>
  <w:style w:type="table" w:styleId="TableGrid">
    <w:name w:val="Table Grid"/>
    <w:basedOn w:val="TableNormal"/>
    <w:uiPriority w:val="59"/>
    <w:rsid w:val="006B6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3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BCB58B5992B94E9E69EE8425D5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CD-E161-934A-9ACE-B93412353BB5}"/>
      </w:docPartPr>
      <w:docPartBody>
        <w:p w:rsidR="00AE1907" w:rsidRDefault="00C52E91" w:rsidP="00C52E91">
          <w:pPr>
            <w:pStyle w:val="75BCB58B5992B94E9E69EE8425D5EEA9"/>
          </w:pPr>
          <w:r>
            <w:t>[Type text]</w:t>
          </w:r>
        </w:p>
      </w:docPartBody>
    </w:docPart>
    <w:docPart>
      <w:docPartPr>
        <w:name w:val="3FEE01B7DED6604DAC4D444216E7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B3A2-5B2D-C74D-A95F-75C3EF2C7FC8}"/>
      </w:docPartPr>
      <w:docPartBody>
        <w:p w:rsidR="00AE1907" w:rsidRDefault="00C52E91" w:rsidP="00C52E91">
          <w:pPr>
            <w:pStyle w:val="3FEE01B7DED6604DAC4D444216E7A73D"/>
          </w:pPr>
          <w:r>
            <w:t>[Type text]</w:t>
          </w:r>
        </w:p>
      </w:docPartBody>
    </w:docPart>
    <w:docPart>
      <w:docPartPr>
        <w:name w:val="8C622D67C1BD9D438519EEA077D4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9B22-AD3E-4941-8B5A-901804AEB5E0}"/>
      </w:docPartPr>
      <w:docPartBody>
        <w:p w:rsidR="00AE1907" w:rsidRDefault="00C52E91" w:rsidP="00C52E91">
          <w:pPr>
            <w:pStyle w:val="8C622D67C1BD9D438519EEA077D470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2E91"/>
    <w:rsid w:val="00264546"/>
    <w:rsid w:val="006C0B41"/>
    <w:rsid w:val="006E0F53"/>
    <w:rsid w:val="009F7FFD"/>
    <w:rsid w:val="00AE1907"/>
    <w:rsid w:val="00C5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C67406ECB37049840245294473299A">
    <w:name w:val="92C67406ECB37049840245294473299A"/>
    <w:rsid w:val="00C52E91"/>
  </w:style>
  <w:style w:type="paragraph" w:customStyle="1" w:styleId="6901144061AE3A44BD2FF0D7535AA0C0">
    <w:name w:val="6901144061AE3A44BD2FF0D7535AA0C0"/>
    <w:rsid w:val="00C52E91"/>
  </w:style>
  <w:style w:type="paragraph" w:customStyle="1" w:styleId="F4BD2EBA5494F443A7700A61EDE552EB">
    <w:name w:val="F4BD2EBA5494F443A7700A61EDE552EB"/>
    <w:rsid w:val="00C52E91"/>
  </w:style>
  <w:style w:type="paragraph" w:customStyle="1" w:styleId="A24839E3377A2A4A8AFA960763448C9A">
    <w:name w:val="A24839E3377A2A4A8AFA960763448C9A"/>
    <w:rsid w:val="00C52E91"/>
  </w:style>
  <w:style w:type="paragraph" w:customStyle="1" w:styleId="A8C258197D992141A19E7574657D6070">
    <w:name w:val="A8C258197D992141A19E7574657D6070"/>
    <w:rsid w:val="00C52E91"/>
  </w:style>
  <w:style w:type="paragraph" w:customStyle="1" w:styleId="A8CA3C5641183A47877F7A729736169F">
    <w:name w:val="A8CA3C5641183A47877F7A729736169F"/>
    <w:rsid w:val="00C52E91"/>
  </w:style>
  <w:style w:type="paragraph" w:customStyle="1" w:styleId="AB52C2B7C312044D96C31D2ADC715F0E">
    <w:name w:val="AB52C2B7C312044D96C31D2ADC715F0E"/>
    <w:rsid w:val="00C52E91"/>
  </w:style>
  <w:style w:type="paragraph" w:customStyle="1" w:styleId="75BCB58B5992B94E9E69EE8425D5EEA9">
    <w:name w:val="75BCB58B5992B94E9E69EE8425D5EEA9"/>
    <w:rsid w:val="00C52E91"/>
  </w:style>
  <w:style w:type="paragraph" w:customStyle="1" w:styleId="3FEE01B7DED6604DAC4D444216E7A73D">
    <w:name w:val="3FEE01B7DED6604DAC4D444216E7A73D"/>
    <w:rsid w:val="00C52E91"/>
  </w:style>
  <w:style w:type="paragraph" w:customStyle="1" w:styleId="8C622D67C1BD9D438519EEA077D470DF">
    <w:name w:val="8C622D67C1BD9D438519EEA077D470DF"/>
    <w:rsid w:val="00C52E91"/>
  </w:style>
  <w:style w:type="paragraph" w:customStyle="1" w:styleId="845A54ABA5753447B0B236E4CCFDFFCB">
    <w:name w:val="845A54ABA5753447B0B236E4CCFDFFCB"/>
    <w:rsid w:val="00C52E91"/>
  </w:style>
  <w:style w:type="paragraph" w:customStyle="1" w:styleId="47793074D102B24CBC640D14780F4B38">
    <w:name w:val="47793074D102B24CBC640D14780F4B38"/>
    <w:rsid w:val="00C52E91"/>
  </w:style>
  <w:style w:type="paragraph" w:customStyle="1" w:styleId="B447D9DDB2C5B64BAE027A433F69368E">
    <w:name w:val="B447D9DDB2C5B64BAE027A433F69368E"/>
    <w:rsid w:val="00C52E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F5CF7-3AF3-4A99-B8CC-BCF5B850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English Language Arts                                                                                               Common Core State Standards Based Scope and Sequence Overview</vt:lpstr>
    </vt:vector>
  </TitlesOfParts>
  <Company>Chicago Public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English Language Arts                                                                                               Common Core State Standards Based Scope and Sequence Overview</dc:title>
  <dc:creator>School</dc:creator>
  <cp:lastModifiedBy>Debra</cp:lastModifiedBy>
  <cp:revision>2</cp:revision>
  <cp:lastPrinted>2014-07-24T19:24:00Z</cp:lastPrinted>
  <dcterms:created xsi:type="dcterms:W3CDTF">2014-08-07T15:26:00Z</dcterms:created>
  <dcterms:modified xsi:type="dcterms:W3CDTF">2014-08-07T15:26:00Z</dcterms:modified>
</cp:coreProperties>
</file>