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F" w:rsidRPr="0084750F" w:rsidRDefault="0084750F" w:rsidP="0084750F">
      <w:pPr>
        <w:jc w:val="center"/>
        <w:rPr>
          <w:rFonts w:ascii="Arial" w:hAnsi="Arial"/>
          <w:b/>
          <w:sz w:val="46"/>
        </w:rPr>
      </w:pPr>
      <w:r w:rsidRPr="0084750F">
        <w:rPr>
          <w:rFonts w:ascii="Arial" w:hAnsi="Arial"/>
          <w:b/>
          <w:sz w:val="46"/>
        </w:rPr>
        <w:t>Standard Progression</w:t>
      </w:r>
    </w:p>
    <w:p w:rsidR="0084750F" w:rsidRPr="0084750F" w:rsidRDefault="0084750F">
      <w:pPr>
        <w:rPr>
          <w:rFonts w:ascii="Arial" w:hAnsi="Arial"/>
        </w:rPr>
      </w:pPr>
    </w:p>
    <w:tbl>
      <w:tblPr>
        <w:tblStyle w:val="LightGrid-Accent11"/>
        <w:tblW w:w="10170" w:type="dxa"/>
        <w:tblInd w:w="-702" w:type="dxa"/>
        <w:tblLook w:val="04A0"/>
      </w:tblPr>
      <w:tblGrid>
        <w:gridCol w:w="1620"/>
        <w:gridCol w:w="8550"/>
      </w:tblGrid>
      <w:tr w:rsidR="0084750F" w:rsidRPr="0084750F">
        <w:trPr>
          <w:cnfStyle w:val="100000000000"/>
          <w:trHeight w:val="1050"/>
        </w:trPr>
        <w:tc>
          <w:tcPr>
            <w:cnfStyle w:val="001000000000"/>
            <w:tcW w:w="10170" w:type="dxa"/>
            <w:gridSpan w:val="2"/>
          </w:tcPr>
          <w:p w:rsidR="0084750F" w:rsidRPr="00DF7D62" w:rsidRDefault="0084750F" w:rsidP="0084750F">
            <w:pPr>
              <w:rPr>
                <w:rFonts w:ascii="Arial" w:hAnsi="Arial"/>
                <w:sz w:val="28"/>
              </w:rPr>
            </w:pPr>
            <w:r w:rsidRPr="0084750F">
              <w:rPr>
                <w:rFonts w:ascii="Arial" w:hAnsi="Arial"/>
                <w:sz w:val="28"/>
              </w:rPr>
              <w:t xml:space="preserve">Anchor Standard: </w:t>
            </w:r>
            <w:bookmarkStart w:id="0" w:name="CCSS.ELA-Literacy.CCRA.R.1"/>
            <w:r w:rsidRPr="0084750F">
              <w:rPr>
                <w:rFonts w:ascii="Arial" w:hAnsi="Arial"/>
                <w:bCs w:val="0"/>
                <w:sz w:val="28"/>
                <w:u w:val="single"/>
              </w:rPr>
              <w:t>CCSS.ELA-LITERACY.CCRA.R.</w:t>
            </w:r>
            <w:bookmarkEnd w:id="0"/>
            <w:r w:rsidR="00DF7D62">
              <w:rPr>
                <w:rFonts w:ascii="Arial" w:hAnsi="Arial"/>
                <w:bCs w:val="0"/>
                <w:sz w:val="28"/>
                <w:u w:val="single"/>
              </w:rPr>
              <w:t>6</w:t>
            </w:r>
            <w:r w:rsidRPr="0084750F">
              <w:rPr>
                <w:rFonts w:ascii="Arial" w:hAnsi="Arial"/>
                <w:sz w:val="28"/>
              </w:rPr>
              <w:br/>
            </w:r>
            <w:r w:rsidR="00DF7D62" w:rsidRPr="00DF7D62">
              <w:rPr>
                <w:rFonts w:ascii="Arial" w:hAnsi="Arial"/>
                <w:sz w:val="28"/>
              </w:rPr>
              <w:t>Assess how point of view or purpose shapes the content and style of a text.</w:t>
            </w:r>
          </w:p>
          <w:p w:rsidR="0084750F" w:rsidRPr="0084750F" w:rsidRDefault="0084750F">
            <w:pPr>
              <w:rPr>
                <w:rFonts w:ascii="Arial" w:hAnsi="Arial"/>
                <w:sz w:val="28"/>
              </w:rPr>
            </w:pP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84750F">
            <w:pPr>
              <w:rPr>
                <w:rFonts w:ascii="Arial" w:hAnsi="Arial"/>
                <w:sz w:val="26"/>
              </w:rPr>
            </w:pPr>
            <w:r w:rsidRPr="0084750F">
              <w:rPr>
                <w:rFonts w:ascii="Arial" w:hAnsi="Arial"/>
                <w:sz w:val="26"/>
              </w:rPr>
              <w:t>RL</w:t>
            </w:r>
            <w:r w:rsidR="007D655D">
              <w:rPr>
                <w:rFonts w:ascii="Arial" w:hAnsi="Arial"/>
                <w:sz w:val="26"/>
              </w:rPr>
              <w:t>.K</w:t>
            </w:r>
            <w:r w:rsidRPr="0084750F">
              <w:rPr>
                <w:rFonts w:ascii="Arial" w:hAnsi="Arial"/>
                <w:sz w:val="26"/>
              </w:rPr>
              <w:t>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84750F" w:rsidRPr="007D655D" w:rsidRDefault="000F2388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DC297C">
              <w:rPr>
                <w:rFonts w:ascii="Lucida Grande" w:hAnsi="Lucida Grande"/>
                <w:i/>
                <w:color w:val="000000"/>
                <w:sz w:val="21"/>
                <w:szCs w:val="21"/>
              </w:rPr>
              <w:t>With prompting and support,</w:t>
            </w:r>
            <w:r w:rsidRPr="000F2388">
              <w:rPr>
                <w:rFonts w:ascii="Lucida Grande" w:hAnsi="Lucida Grande"/>
                <w:color w:val="000000"/>
                <w:sz w:val="21"/>
                <w:szCs w:val="21"/>
              </w:rPr>
              <w:t xml:space="preserve"> name the author and illustrator of a story and define the role of each in telling the story.</w:t>
            </w: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RL.1.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84750F" w:rsidRPr="00DC297C" w:rsidRDefault="000F2388">
            <w:pPr>
              <w:cnfStyle w:val="000000010000"/>
              <w:rPr>
                <w:rFonts w:ascii="Times" w:hAnsi="Times"/>
                <w:b/>
                <w:sz w:val="20"/>
                <w:szCs w:val="20"/>
              </w:rPr>
            </w:pPr>
            <w:r w:rsidRPr="00DC297C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Identify who is telling the story at various points in a text.</w:t>
            </w: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RL.2.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0F2388" w:rsidRPr="00DC297C" w:rsidRDefault="000F2388" w:rsidP="000F2388">
            <w:pPr>
              <w:cnfStyle w:val="000000100000"/>
              <w:rPr>
                <w:rFonts w:ascii="Times" w:hAnsi="Times"/>
                <w:b/>
                <w:sz w:val="20"/>
                <w:szCs w:val="20"/>
              </w:rPr>
            </w:pPr>
            <w:r w:rsidRPr="00DC297C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Acknowledge differences in the points of view of characters, including by speaking in a different voice for each character when reading dialogue aloud.</w:t>
            </w:r>
          </w:p>
          <w:p w:rsidR="0084750F" w:rsidRPr="00CE1382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RL3.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0F2388" w:rsidRPr="00DC297C" w:rsidRDefault="000F2388" w:rsidP="000F2388">
            <w:pPr>
              <w:cnfStyle w:val="000000010000"/>
              <w:rPr>
                <w:rFonts w:ascii="Times" w:hAnsi="Times"/>
                <w:b/>
                <w:sz w:val="20"/>
                <w:szCs w:val="20"/>
              </w:rPr>
            </w:pPr>
            <w:r w:rsidRPr="00DC297C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Distinguish their own point of view from that of the narrator or those of the characters.</w:t>
            </w:r>
          </w:p>
          <w:p w:rsidR="0084750F" w:rsidRPr="007D655D" w:rsidRDefault="0084750F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RL.4.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0F2388" w:rsidRPr="00F53E3D" w:rsidRDefault="000F2388" w:rsidP="000F2388">
            <w:pPr>
              <w:cnfStyle w:val="000000100000"/>
              <w:rPr>
                <w:rFonts w:ascii="Times" w:hAnsi="Times"/>
                <w:b/>
                <w:sz w:val="20"/>
                <w:szCs w:val="20"/>
              </w:rPr>
            </w:pP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 xml:space="preserve">Compare and contrast the </w:t>
            </w:r>
            <w:r w:rsidRPr="000F2388">
              <w:rPr>
                <w:rFonts w:ascii="Lucida Grande" w:hAnsi="Lucida Grande"/>
                <w:color w:val="000000"/>
                <w:sz w:val="21"/>
                <w:szCs w:val="21"/>
              </w:rPr>
              <w:t xml:space="preserve">point of view from </w:t>
            </w: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which different stories are narrated, including the difference between first- and third-person narrations.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RL.5.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0F2388" w:rsidRPr="00F53E3D" w:rsidRDefault="000F2388" w:rsidP="000F2388">
            <w:pPr>
              <w:cnfStyle w:val="000000010000"/>
              <w:rPr>
                <w:rFonts w:ascii="Times" w:hAnsi="Times"/>
                <w:b/>
                <w:sz w:val="20"/>
                <w:szCs w:val="20"/>
              </w:rPr>
            </w:pP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 xml:space="preserve">Describe how a </w:t>
            </w:r>
            <w:proofErr w:type="gramStart"/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narrator’s</w:t>
            </w:r>
            <w:proofErr w:type="gramEnd"/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 xml:space="preserve"> or speaker’s </w:t>
            </w:r>
            <w:r w:rsidRPr="00F53E3D">
              <w:rPr>
                <w:rFonts w:ascii="Lucida Grande" w:hAnsi="Lucida Grande"/>
                <w:color w:val="000000"/>
                <w:sz w:val="21"/>
                <w:szCs w:val="21"/>
              </w:rPr>
              <w:t>point of view</w:t>
            </w: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 xml:space="preserve"> influences how events are described.</w:t>
            </w:r>
          </w:p>
          <w:p w:rsidR="0084750F" w:rsidRPr="007D655D" w:rsidRDefault="0084750F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RL.6.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0F2388" w:rsidRPr="000F2388" w:rsidRDefault="000F2388" w:rsidP="000F2388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Explain how an author develops the</w:t>
            </w:r>
            <w:r w:rsidRPr="000F2388">
              <w:rPr>
                <w:rFonts w:ascii="Lucida Grande" w:hAnsi="Lucida Grande"/>
                <w:color w:val="000000"/>
                <w:sz w:val="21"/>
                <w:szCs w:val="21"/>
              </w:rPr>
              <w:t xml:space="preserve"> point of view of the narrator or speaker in a text.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RL.7.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0F2388" w:rsidRPr="000003C3" w:rsidRDefault="000F2388" w:rsidP="000F2388">
            <w:pPr>
              <w:cnfStyle w:val="000000010000"/>
              <w:rPr>
                <w:rFonts w:ascii="Times" w:hAnsi="Times"/>
                <w:b/>
                <w:sz w:val="20"/>
                <w:szCs w:val="20"/>
              </w:rPr>
            </w:pP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 xml:space="preserve">Analyze </w:t>
            </w:r>
            <w:r w:rsidRPr="000003C3">
              <w:rPr>
                <w:rFonts w:ascii="Lucida Grande" w:hAnsi="Lucida Grande"/>
                <w:color w:val="000000"/>
                <w:sz w:val="21"/>
                <w:szCs w:val="21"/>
              </w:rPr>
              <w:t>how an author</w:t>
            </w: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 xml:space="preserve"> </w:t>
            </w:r>
            <w:r w:rsidRPr="000003C3">
              <w:rPr>
                <w:rFonts w:ascii="Lucida Grande" w:hAnsi="Lucida Grande"/>
                <w:color w:val="000000"/>
                <w:sz w:val="21"/>
                <w:szCs w:val="21"/>
              </w:rPr>
              <w:t>develops</w:t>
            </w: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 xml:space="preserve"> and contrasts the</w:t>
            </w:r>
            <w:r w:rsidRPr="000F2388">
              <w:rPr>
                <w:rFonts w:ascii="Lucida Grande" w:hAnsi="Lucida Grande"/>
                <w:color w:val="000000"/>
                <w:sz w:val="21"/>
                <w:szCs w:val="21"/>
              </w:rPr>
              <w:t xml:space="preserve"> points of view of </w:t>
            </w:r>
            <w:r w:rsidRPr="000003C3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different characters or narrators in a text.</w:t>
            </w:r>
          </w:p>
          <w:p w:rsidR="0084750F" w:rsidRPr="007D655D" w:rsidRDefault="0084750F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RL.8.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0F2388" w:rsidRPr="00F53E3D" w:rsidRDefault="000F2388" w:rsidP="000F2388">
            <w:pPr>
              <w:cnfStyle w:val="000000100000"/>
              <w:rPr>
                <w:rFonts w:ascii="Times" w:hAnsi="Times"/>
                <w:b/>
                <w:sz w:val="20"/>
                <w:szCs w:val="20"/>
              </w:rPr>
            </w:pP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Analyze how differences in</w:t>
            </w:r>
            <w:r w:rsidRPr="000F2388">
              <w:rPr>
                <w:rFonts w:ascii="Lucida Grande" w:hAnsi="Lucida Grande"/>
                <w:color w:val="000000"/>
                <w:sz w:val="21"/>
                <w:szCs w:val="21"/>
              </w:rPr>
              <w:t xml:space="preserve"> the points of view of the characters </w:t>
            </w: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and the audience or reader (e.g., created through the use of dramatic irony) create such effects as suspense or humor.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RL.9-10.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0F2388" w:rsidRPr="00F53E3D" w:rsidRDefault="000F2388" w:rsidP="000F2388">
            <w:pPr>
              <w:cnfStyle w:val="000000010000"/>
              <w:rPr>
                <w:rFonts w:ascii="Times" w:hAnsi="Times"/>
                <w:b/>
                <w:sz w:val="20"/>
                <w:szCs w:val="20"/>
              </w:rPr>
            </w:pP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 xml:space="preserve">Analyze a particular </w:t>
            </w:r>
            <w:r w:rsidRPr="000F2388">
              <w:rPr>
                <w:rFonts w:ascii="Lucida Grande" w:hAnsi="Lucida Grande"/>
                <w:color w:val="000000"/>
                <w:sz w:val="21"/>
                <w:szCs w:val="21"/>
              </w:rPr>
              <w:t xml:space="preserve">point of view </w:t>
            </w: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or cultural experience reflected in a work of literature from outside the United States, drawing on a wide reading of world literature.</w:t>
            </w:r>
          </w:p>
          <w:p w:rsidR="0084750F" w:rsidRPr="007D655D" w:rsidRDefault="0084750F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100000"/>
          <w:trHeight w:val="1050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RL.11-12.</w:t>
            </w:r>
            <w:r w:rsidR="000F2388">
              <w:rPr>
                <w:rFonts w:ascii="Arial" w:hAnsi="Arial"/>
                <w:sz w:val="26"/>
              </w:rPr>
              <w:t>6</w:t>
            </w:r>
          </w:p>
        </w:tc>
        <w:tc>
          <w:tcPr>
            <w:tcW w:w="8550" w:type="dxa"/>
          </w:tcPr>
          <w:p w:rsidR="000F2388" w:rsidRPr="00F53E3D" w:rsidRDefault="000F2388" w:rsidP="000F2388">
            <w:pPr>
              <w:cnfStyle w:val="000000100000"/>
              <w:rPr>
                <w:rFonts w:ascii="Times" w:hAnsi="Times"/>
                <w:b/>
                <w:sz w:val="20"/>
                <w:szCs w:val="20"/>
              </w:rPr>
            </w:pPr>
            <w:r w:rsidRPr="000F2388">
              <w:rPr>
                <w:rFonts w:ascii="Lucida Grande" w:hAnsi="Lucida Grande"/>
                <w:color w:val="000000"/>
                <w:sz w:val="21"/>
                <w:szCs w:val="21"/>
              </w:rPr>
              <w:t xml:space="preserve">Analyze </w:t>
            </w: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a case in which grasping</w:t>
            </w:r>
            <w:r w:rsidRPr="000F2388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 point of view </w:t>
            </w:r>
            <w:r w:rsidRPr="00F53E3D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requires distinguishing what is directly stated in a text from what is really meant (e.g., satire, sarcasm, irony, or understatement).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553ABD" w:rsidRPr="0084750F" w:rsidRDefault="00553ABD">
      <w:pPr>
        <w:rPr>
          <w:rFonts w:ascii="Arial" w:hAnsi="Arial"/>
        </w:rPr>
      </w:pPr>
    </w:p>
    <w:sectPr w:rsidR="00553ABD" w:rsidRPr="0084750F" w:rsidSect="0084750F">
      <w:pgSz w:w="12240" w:h="15840"/>
      <w:pgMar w:top="81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750F"/>
    <w:rsid w:val="000003C3"/>
    <w:rsid w:val="00024D90"/>
    <w:rsid w:val="000F2388"/>
    <w:rsid w:val="001010BB"/>
    <w:rsid w:val="002A0865"/>
    <w:rsid w:val="00553ABD"/>
    <w:rsid w:val="005824EB"/>
    <w:rsid w:val="005E0575"/>
    <w:rsid w:val="006E0631"/>
    <w:rsid w:val="00781722"/>
    <w:rsid w:val="007D655D"/>
    <w:rsid w:val="0084750F"/>
    <w:rsid w:val="00901B83"/>
    <w:rsid w:val="009C1EA6"/>
    <w:rsid w:val="00C259DC"/>
    <w:rsid w:val="00C6764E"/>
    <w:rsid w:val="00CE1382"/>
    <w:rsid w:val="00DC297C"/>
    <w:rsid w:val="00DF7D62"/>
    <w:rsid w:val="00E70D68"/>
    <w:rsid w:val="00ED016B"/>
    <w:rsid w:val="00F53E3D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29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847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1362</Characters>
  <Application>Microsoft Macintosh Word</Application>
  <DocSecurity>0</DocSecurity>
  <Lines>11</Lines>
  <Paragraphs>2</Paragraphs>
  <ScaleCrop>false</ScaleCrop>
  <Company>Loyola University Chicago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Moore</dc:creator>
  <cp:keywords/>
  <cp:lastModifiedBy>Julie Hines-Lyman</cp:lastModifiedBy>
  <cp:revision>6</cp:revision>
  <dcterms:created xsi:type="dcterms:W3CDTF">2014-07-17T18:56:00Z</dcterms:created>
  <dcterms:modified xsi:type="dcterms:W3CDTF">2014-07-18T16:03:00Z</dcterms:modified>
</cp:coreProperties>
</file>